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E04919" w14:textId="459A5E59" w:rsidR="00E0787D" w:rsidRPr="00E0787D" w:rsidRDefault="00E0787D" w:rsidP="00E0787D">
      <w:r>
        <w:rPr>
          <w:noProof/>
        </w:rPr>
        <w:drawing>
          <wp:inline distT="0" distB="0" distL="0" distR="0" wp14:anchorId="4E2263BC" wp14:editId="666B8A57">
            <wp:extent cx="5731510" cy="1432877"/>
            <wp:effectExtent l="0" t="0" r="2540" b="0"/>
            <wp:docPr id="4286036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8603670" name="Picture 1"/>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1510" cy="1432877"/>
                    </a:xfrm>
                    <a:prstGeom prst="rect">
                      <a:avLst/>
                    </a:prstGeom>
                  </pic:spPr>
                </pic:pic>
              </a:graphicData>
            </a:graphic>
          </wp:inline>
        </w:drawing>
      </w:r>
      <w:r w:rsidR="00000000">
        <w:pict w14:anchorId="1D69172D">
          <v:rect id="_x0000_i1025" style="width:0;height:1.5pt" o:hralign="center" o:hrstd="t" o:hr="t" fillcolor="#a0a0a0" stroked="f"/>
        </w:pict>
      </w:r>
    </w:p>
    <w:p w14:paraId="3C6119A7" w14:textId="77777777" w:rsidR="00E0787D" w:rsidRPr="00E0787D" w:rsidRDefault="00E0787D" w:rsidP="00E0787D">
      <w:pPr>
        <w:rPr>
          <w:b/>
          <w:bCs/>
        </w:rPr>
      </w:pPr>
      <w:r w:rsidRPr="00E0787D">
        <w:rPr>
          <w:b/>
          <w:bCs/>
        </w:rPr>
        <w:t>Terms and Conditions</w:t>
      </w:r>
    </w:p>
    <w:p w14:paraId="7421DFC6" w14:textId="77777777" w:rsidR="00E0787D" w:rsidRPr="00E0787D" w:rsidRDefault="00E0787D" w:rsidP="00E0787D">
      <w:pPr>
        <w:rPr>
          <w:b/>
          <w:bCs/>
        </w:rPr>
      </w:pPr>
      <w:r w:rsidRPr="00E0787D">
        <w:rPr>
          <w:b/>
          <w:bCs/>
        </w:rPr>
        <w:t>1. Introduction</w:t>
      </w:r>
    </w:p>
    <w:p w14:paraId="5292B367" w14:textId="77777777" w:rsidR="00E0787D" w:rsidRPr="00E0787D" w:rsidRDefault="00E0787D" w:rsidP="00E0787D">
      <w:r w:rsidRPr="00E0787D">
        <w:t xml:space="preserve">These Terms and Conditions govern the provision of services by </w:t>
      </w:r>
      <w:r w:rsidRPr="00E0787D">
        <w:rPr>
          <w:b/>
          <w:bCs/>
        </w:rPr>
        <w:t>Husk</w:t>
      </w:r>
      <w:r w:rsidRPr="00E0787D">
        <w:t xml:space="preserve"> (“the Company”, “we”, “our”, or “us”) to clients (“the Client”, “you”, or “your”).</w:t>
      </w:r>
    </w:p>
    <w:p w14:paraId="60F955A6" w14:textId="77777777" w:rsidR="00E0787D" w:rsidRPr="00E0787D" w:rsidRDefault="00E0787D" w:rsidP="00E0787D">
      <w:r w:rsidRPr="00E0787D">
        <w:t>By engaging Husk’s services, using our website, or entering into a service agreement with us, you agree to be bound by these Terms and Conditions.</w:t>
      </w:r>
    </w:p>
    <w:p w14:paraId="5857BC56" w14:textId="77777777" w:rsidR="00E0787D" w:rsidRPr="00E0787D" w:rsidRDefault="00000000" w:rsidP="00E0787D">
      <w:r>
        <w:pict w14:anchorId="63AADD02">
          <v:rect id="_x0000_i1026" style="width:0;height:1.5pt" o:hralign="center" o:hrstd="t" o:hr="t" fillcolor="#a0a0a0" stroked="f"/>
        </w:pict>
      </w:r>
    </w:p>
    <w:p w14:paraId="38E112D3" w14:textId="77777777" w:rsidR="00E0787D" w:rsidRPr="00E0787D" w:rsidRDefault="00E0787D" w:rsidP="00E0787D">
      <w:pPr>
        <w:rPr>
          <w:b/>
          <w:bCs/>
        </w:rPr>
      </w:pPr>
      <w:r w:rsidRPr="00E0787D">
        <w:rPr>
          <w:b/>
          <w:bCs/>
        </w:rPr>
        <w:t>2. Services</w:t>
      </w:r>
    </w:p>
    <w:p w14:paraId="2D9BEB7D" w14:textId="77777777" w:rsidR="00E0787D" w:rsidRPr="00E0787D" w:rsidRDefault="00E0787D" w:rsidP="00E0787D">
      <w:r w:rsidRPr="00E0787D">
        <w:t>Husk provides professional security and facility support services, which may include but are not limited to:</w:t>
      </w:r>
    </w:p>
    <w:p w14:paraId="51A5F526" w14:textId="77777777" w:rsidR="00E0787D" w:rsidRPr="00E0787D" w:rsidRDefault="00E0787D" w:rsidP="00E0787D">
      <w:pPr>
        <w:numPr>
          <w:ilvl w:val="0"/>
          <w:numId w:val="1"/>
        </w:numPr>
      </w:pPr>
      <w:r w:rsidRPr="00E0787D">
        <w:t>Corporate and commercial security services</w:t>
      </w:r>
    </w:p>
    <w:p w14:paraId="66BA8B5E" w14:textId="77777777" w:rsidR="00E0787D" w:rsidRPr="00E0787D" w:rsidRDefault="00E0787D" w:rsidP="00E0787D">
      <w:pPr>
        <w:numPr>
          <w:ilvl w:val="0"/>
          <w:numId w:val="1"/>
        </w:numPr>
      </w:pPr>
      <w:r w:rsidRPr="00E0787D">
        <w:t>Concierge and reception security</w:t>
      </w:r>
    </w:p>
    <w:p w14:paraId="1D8189D0" w14:textId="77777777" w:rsidR="00E0787D" w:rsidRPr="00E0787D" w:rsidRDefault="00E0787D" w:rsidP="00E0787D">
      <w:pPr>
        <w:numPr>
          <w:ilvl w:val="0"/>
          <w:numId w:val="1"/>
        </w:numPr>
      </w:pPr>
      <w:r w:rsidRPr="00E0787D">
        <w:t>Event and crowd management security</w:t>
      </w:r>
    </w:p>
    <w:p w14:paraId="0D90C349" w14:textId="77777777" w:rsidR="00E0787D" w:rsidRPr="00E0787D" w:rsidRDefault="00E0787D" w:rsidP="00E0787D">
      <w:pPr>
        <w:numPr>
          <w:ilvl w:val="0"/>
          <w:numId w:val="1"/>
        </w:numPr>
      </w:pPr>
      <w:r w:rsidRPr="00E0787D">
        <w:t>Residential and property security</w:t>
      </w:r>
    </w:p>
    <w:p w14:paraId="05A08F61" w14:textId="77777777" w:rsidR="00E0787D" w:rsidRPr="00E0787D" w:rsidRDefault="00E0787D" w:rsidP="00E0787D">
      <w:pPr>
        <w:numPr>
          <w:ilvl w:val="0"/>
          <w:numId w:val="1"/>
        </w:numPr>
      </w:pPr>
      <w:r w:rsidRPr="00E0787D">
        <w:t>Commercial cleaning and facility services</w:t>
      </w:r>
    </w:p>
    <w:p w14:paraId="7BA93721" w14:textId="77777777" w:rsidR="00E0787D" w:rsidRPr="00E0787D" w:rsidRDefault="00E0787D" w:rsidP="00E0787D">
      <w:r w:rsidRPr="00E0787D">
        <w:t xml:space="preserve">The specific scope of services will be defined in the </w:t>
      </w:r>
      <w:r w:rsidRPr="00E0787D">
        <w:rPr>
          <w:b/>
          <w:bCs/>
        </w:rPr>
        <w:t>service agreement, proposal, or contract</w:t>
      </w:r>
      <w:r w:rsidRPr="00E0787D">
        <w:t xml:space="preserve"> agreed between Husk and the Client.</w:t>
      </w:r>
    </w:p>
    <w:p w14:paraId="25B4E45A" w14:textId="77777777" w:rsidR="00E0787D" w:rsidRPr="00E0787D" w:rsidRDefault="00000000" w:rsidP="00E0787D">
      <w:r>
        <w:pict w14:anchorId="2CED7064">
          <v:rect id="_x0000_i1027" style="width:0;height:1.5pt" o:hralign="center" o:hrstd="t" o:hr="t" fillcolor="#a0a0a0" stroked="f"/>
        </w:pict>
      </w:r>
    </w:p>
    <w:p w14:paraId="27A911CF" w14:textId="77777777" w:rsidR="00E0787D" w:rsidRPr="00E0787D" w:rsidRDefault="00E0787D" w:rsidP="00E0787D">
      <w:pPr>
        <w:rPr>
          <w:b/>
          <w:bCs/>
        </w:rPr>
      </w:pPr>
      <w:r w:rsidRPr="00E0787D">
        <w:rPr>
          <w:b/>
          <w:bCs/>
        </w:rPr>
        <w:t>3. Service Delivery</w:t>
      </w:r>
    </w:p>
    <w:p w14:paraId="1C1D061F" w14:textId="77777777" w:rsidR="00E0787D" w:rsidRPr="00E0787D" w:rsidRDefault="00E0787D" w:rsidP="00E0787D">
      <w:r w:rsidRPr="00E0787D">
        <w:t>Husk will provide services with reasonable skill, care, and professionalism consistent with industry standards.</w:t>
      </w:r>
    </w:p>
    <w:p w14:paraId="20809786" w14:textId="77777777" w:rsidR="00E0787D" w:rsidRPr="00E0787D" w:rsidRDefault="00E0787D" w:rsidP="00E0787D">
      <w:r w:rsidRPr="00E0787D">
        <w:t>Service deployment, staffing levels, and operational procedures will be determined based on the agreed scope of work and any site risk assessments carried out.</w:t>
      </w:r>
    </w:p>
    <w:p w14:paraId="0041B55E" w14:textId="77777777" w:rsidR="00E0787D" w:rsidRPr="00E0787D" w:rsidRDefault="00000000" w:rsidP="00E0787D">
      <w:r>
        <w:pict w14:anchorId="2BFD7DED">
          <v:rect id="_x0000_i1028" style="width:0;height:1.5pt" o:hralign="center" o:hrstd="t" o:hr="t" fillcolor="#a0a0a0" stroked="f"/>
        </w:pict>
      </w:r>
    </w:p>
    <w:p w14:paraId="73D787C6" w14:textId="77777777" w:rsidR="00E0787D" w:rsidRPr="00E0787D" w:rsidRDefault="00E0787D" w:rsidP="00E0787D">
      <w:pPr>
        <w:rPr>
          <w:b/>
          <w:bCs/>
        </w:rPr>
      </w:pPr>
      <w:r w:rsidRPr="00E0787D">
        <w:rPr>
          <w:b/>
          <w:bCs/>
        </w:rPr>
        <w:t>4. Client Responsibilities</w:t>
      </w:r>
    </w:p>
    <w:p w14:paraId="2E80B2B7" w14:textId="77777777" w:rsidR="00E0787D" w:rsidRPr="00E0787D" w:rsidRDefault="00E0787D" w:rsidP="00E0787D">
      <w:r w:rsidRPr="00E0787D">
        <w:t>The Client agrees to:</w:t>
      </w:r>
    </w:p>
    <w:p w14:paraId="1A54DB0B" w14:textId="77777777" w:rsidR="00E0787D" w:rsidRPr="00E0787D" w:rsidRDefault="00E0787D" w:rsidP="00E0787D">
      <w:pPr>
        <w:numPr>
          <w:ilvl w:val="0"/>
          <w:numId w:val="2"/>
        </w:numPr>
      </w:pPr>
      <w:r w:rsidRPr="00E0787D">
        <w:t>Provide accurate information necessary for service delivery</w:t>
      </w:r>
    </w:p>
    <w:p w14:paraId="4463F031" w14:textId="77777777" w:rsidR="00E0787D" w:rsidRPr="00E0787D" w:rsidRDefault="00E0787D" w:rsidP="00E0787D">
      <w:pPr>
        <w:numPr>
          <w:ilvl w:val="0"/>
          <w:numId w:val="2"/>
        </w:numPr>
      </w:pPr>
      <w:r w:rsidRPr="00E0787D">
        <w:t>Ensure safe access to premises where services are performed</w:t>
      </w:r>
    </w:p>
    <w:p w14:paraId="49024E4F" w14:textId="77777777" w:rsidR="00E0787D" w:rsidRPr="00E0787D" w:rsidRDefault="00E0787D" w:rsidP="00E0787D">
      <w:pPr>
        <w:numPr>
          <w:ilvl w:val="0"/>
          <w:numId w:val="2"/>
        </w:numPr>
      </w:pPr>
      <w:r w:rsidRPr="00E0787D">
        <w:t>Inform Husk of any hazards, security risks, or operational changes that may affect service delivery</w:t>
      </w:r>
    </w:p>
    <w:p w14:paraId="7883039D" w14:textId="77777777" w:rsidR="00E0787D" w:rsidRPr="00E0787D" w:rsidRDefault="00E0787D" w:rsidP="00E0787D">
      <w:pPr>
        <w:numPr>
          <w:ilvl w:val="0"/>
          <w:numId w:val="2"/>
        </w:numPr>
      </w:pPr>
      <w:r w:rsidRPr="00E0787D">
        <w:t>Comply with all applicable laws and regulations relating to the services</w:t>
      </w:r>
    </w:p>
    <w:p w14:paraId="552E92D9" w14:textId="77777777" w:rsidR="00E0787D" w:rsidRPr="00E0787D" w:rsidRDefault="00E0787D" w:rsidP="00E0787D">
      <w:r w:rsidRPr="00E0787D">
        <w:lastRenderedPageBreak/>
        <w:t>Failure to meet these responsibilities may affect the delivery of services.</w:t>
      </w:r>
    </w:p>
    <w:p w14:paraId="76C46F90" w14:textId="77777777" w:rsidR="00E0787D" w:rsidRPr="00E0787D" w:rsidRDefault="00000000" w:rsidP="00E0787D">
      <w:r>
        <w:pict w14:anchorId="36D4BF85">
          <v:rect id="_x0000_i1029" style="width:0;height:1.5pt" o:hralign="center" o:hrstd="t" o:hr="t" fillcolor="#a0a0a0" stroked="f"/>
        </w:pict>
      </w:r>
    </w:p>
    <w:p w14:paraId="68F8D442" w14:textId="77777777" w:rsidR="00E0787D" w:rsidRPr="00E0787D" w:rsidRDefault="00E0787D" w:rsidP="00E0787D">
      <w:pPr>
        <w:rPr>
          <w:b/>
          <w:bCs/>
        </w:rPr>
      </w:pPr>
      <w:r w:rsidRPr="00E0787D">
        <w:rPr>
          <w:b/>
          <w:bCs/>
        </w:rPr>
        <w:t>5. Fees and Payment</w:t>
      </w:r>
    </w:p>
    <w:p w14:paraId="2CF3C603" w14:textId="77777777" w:rsidR="00E0787D" w:rsidRPr="00E0787D" w:rsidRDefault="00E0787D" w:rsidP="00E0787D">
      <w:r w:rsidRPr="00E0787D">
        <w:t xml:space="preserve">Fees for services will be outlined in the agreed </w:t>
      </w:r>
      <w:r w:rsidRPr="00E0787D">
        <w:rPr>
          <w:b/>
          <w:bCs/>
        </w:rPr>
        <w:t>service proposal, quotation, or contract</w:t>
      </w:r>
      <w:r w:rsidRPr="00E0787D">
        <w:t>.</w:t>
      </w:r>
    </w:p>
    <w:p w14:paraId="1F00395C" w14:textId="77777777" w:rsidR="00E0787D" w:rsidRPr="00E0787D" w:rsidRDefault="00E0787D" w:rsidP="00E0787D">
      <w:r w:rsidRPr="00E0787D">
        <w:t>Unless otherwise agreed:</w:t>
      </w:r>
    </w:p>
    <w:p w14:paraId="66A530D9" w14:textId="77777777" w:rsidR="00E0787D" w:rsidRPr="00E0787D" w:rsidRDefault="00E0787D" w:rsidP="00E0787D">
      <w:pPr>
        <w:numPr>
          <w:ilvl w:val="0"/>
          <w:numId w:val="3"/>
        </w:numPr>
      </w:pPr>
      <w:r w:rsidRPr="00E0787D">
        <w:t xml:space="preserve">Invoices must be paid within </w:t>
      </w:r>
      <w:r w:rsidRPr="00E0787D">
        <w:rPr>
          <w:b/>
          <w:bCs/>
        </w:rPr>
        <w:t>14 or 30 days</w:t>
      </w:r>
      <w:r w:rsidRPr="00E0787D">
        <w:t xml:space="preserve"> of the invoice date.</w:t>
      </w:r>
    </w:p>
    <w:p w14:paraId="6A4FD809" w14:textId="77777777" w:rsidR="00E0787D" w:rsidRPr="00E0787D" w:rsidRDefault="00E0787D" w:rsidP="00E0787D">
      <w:pPr>
        <w:numPr>
          <w:ilvl w:val="0"/>
          <w:numId w:val="3"/>
        </w:numPr>
      </w:pPr>
      <w:r w:rsidRPr="00E0787D">
        <w:t>Late payments may result in suspension of services.</w:t>
      </w:r>
    </w:p>
    <w:p w14:paraId="141FBDFE" w14:textId="77777777" w:rsidR="00E0787D" w:rsidRPr="00E0787D" w:rsidRDefault="00E0787D" w:rsidP="00E0787D">
      <w:pPr>
        <w:numPr>
          <w:ilvl w:val="0"/>
          <w:numId w:val="3"/>
        </w:numPr>
      </w:pPr>
      <w:r w:rsidRPr="00E0787D">
        <w:t xml:space="preserve">Husk reserves the right to charge </w:t>
      </w:r>
      <w:r w:rsidRPr="00E0787D">
        <w:rPr>
          <w:b/>
          <w:bCs/>
        </w:rPr>
        <w:t>statutory interest and recovery costs</w:t>
      </w:r>
      <w:r w:rsidRPr="00E0787D">
        <w:t xml:space="preserve"> on overdue payments in accordance with the </w:t>
      </w:r>
      <w:r w:rsidRPr="00E0787D">
        <w:rPr>
          <w:b/>
          <w:bCs/>
        </w:rPr>
        <w:t>Late Payment of Commercial Debts (Interest) Act 1998</w:t>
      </w:r>
      <w:r w:rsidRPr="00E0787D">
        <w:t>.</w:t>
      </w:r>
    </w:p>
    <w:p w14:paraId="20C88241" w14:textId="77777777" w:rsidR="00E0787D" w:rsidRPr="00E0787D" w:rsidRDefault="00000000" w:rsidP="00E0787D">
      <w:r>
        <w:pict w14:anchorId="1AC423AA">
          <v:rect id="_x0000_i1030" style="width:0;height:1.5pt" o:hralign="center" o:hrstd="t" o:hr="t" fillcolor="#a0a0a0" stroked="f"/>
        </w:pict>
      </w:r>
    </w:p>
    <w:p w14:paraId="4739CE4E" w14:textId="77777777" w:rsidR="00E0787D" w:rsidRPr="00E0787D" w:rsidRDefault="00E0787D" w:rsidP="00E0787D">
      <w:pPr>
        <w:rPr>
          <w:b/>
          <w:bCs/>
        </w:rPr>
      </w:pPr>
      <w:r w:rsidRPr="00E0787D">
        <w:rPr>
          <w:b/>
          <w:bCs/>
        </w:rPr>
        <w:t>6. Changes to Services</w:t>
      </w:r>
    </w:p>
    <w:p w14:paraId="0FAC663F" w14:textId="77777777" w:rsidR="00E0787D" w:rsidRPr="00E0787D" w:rsidRDefault="00E0787D" w:rsidP="00E0787D">
      <w:r w:rsidRPr="00E0787D">
        <w:t>Any changes to the agreed scope of services must be confirmed in writing by both parties.</w:t>
      </w:r>
    </w:p>
    <w:p w14:paraId="63DB458B" w14:textId="77777777" w:rsidR="00E0787D" w:rsidRPr="00E0787D" w:rsidRDefault="00E0787D" w:rsidP="00E0787D">
      <w:r w:rsidRPr="00E0787D">
        <w:t>Additional services or staffing requirements may result in revised pricing.</w:t>
      </w:r>
    </w:p>
    <w:p w14:paraId="6E07CA59" w14:textId="77777777" w:rsidR="00E0787D" w:rsidRPr="00E0787D" w:rsidRDefault="00000000" w:rsidP="00E0787D">
      <w:r>
        <w:pict w14:anchorId="7198FC22">
          <v:rect id="_x0000_i1031" style="width:0;height:1.5pt" o:hralign="center" o:hrstd="t" o:hr="t" fillcolor="#a0a0a0" stroked="f"/>
        </w:pict>
      </w:r>
    </w:p>
    <w:p w14:paraId="3BEAA4E7" w14:textId="77777777" w:rsidR="00E0787D" w:rsidRPr="00E0787D" w:rsidRDefault="00E0787D" w:rsidP="00E0787D">
      <w:pPr>
        <w:rPr>
          <w:b/>
          <w:bCs/>
        </w:rPr>
      </w:pPr>
      <w:r w:rsidRPr="00E0787D">
        <w:rPr>
          <w:b/>
          <w:bCs/>
        </w:rPr>
        <w:t>7. Liability</w:t>
      </w:r>
    </w:p>
    <w:p w14:paraId="33C51367" w14:textId="77777777" w:rsidR="00E0787D" w:rsidRPr="00E0787D" w:rsidRDefault="00E0787D" w:rsidP="00E0787D">
      <w:r w:rsidRPr="00E0787D">
        <w:t>Husk will take reasonable care in providing its services. However, to the fullest extent permitted by law:</w:t>
      </w:r>
    </w:p>
    <w:p w14:paraId="2A8615F5" w14:textId="77777777" w:rsidR="00E0787D" w:rsidRPr="00E0787D" w:rsidRDefault="00E0787D" w:rsidP="00E0787D">
      <w:pPr>
        <w:numPr>
          <w:ilvl w:val="0"/>
          <w:numId w:val="4"/>
        </w:numPr>
      </w:pPr>
      <w:r w:rsidRPr="00E0787D">
        <w:t>Husk shall not be liable for indirect or consequential losses.</w:t>
      </w:r>
    </w:p>
    <w:p w14:paraId="7505330A" w14:textId="77777777" w:rsidR="00E0787D" w:rsidRPr="00E0787D" w:rsidRDefault="00E0787D" w:rsidP="00E0787D">
      <w:pPr>
        <w:numPr>
          <w:ilvl w:val="0"/>
          <w:numId w:val="4"/>
        </w:numPr>
      </w:pPr>
      <w:r w:rsidRPr="00E0787D">
        <w:t>Husk’s total liability arising from services provided shall be limited to the value of the service contract unless otherwise agreed.</w:t>
      </w:r>
    </w:p>
    <w:p w14:paraId="6383FB12" w14:textId="77777777" w:rsidR="00E0787D" w:rsidRPr="00E0787D" w:rsidRDefault="00E0787D" w:rsidP="00E0787D">
      <w:r w:rsidRPr="00E0787D">
        <w:t>Nothing in these Terms excludes liability for death, personal injury, or fraud where liability cannot legally be limited.</w:t>
      </w:r>
    </w:p>
    <w:p w14:paraId="5943C5DE" w14:textId="77777777" w:rsidR="00E0787D" w:rsidRPr="00E0787D" w:rsidRDefault="00000000" w:rsidP="00E0787D">
      <w:r>
        <w:pict w14:anchorId="150D9A37">
          <v:rect id="_x0000_i1032" style="width:0;height:1.5pt" o:hralign="center" o:hrstd="t" o:hr="t" fillcolor="#a0a0a0" stroked="f"/>
        </w:pict>
      </w:r>
    </w:p>
    <w:p w14:paraId="180AB7CF" w14:textId="77777777" w:rsidR="00E0787D" w:rsidRPr="00E0787D" w:rsidRDefault="00E0787D" w:rsidP="00E0787D">
      <w:pPr>
        <w:rPr>
          <w:b/>
          <w:bCs/>
        </w:rPr>
      </w:pPr>
      <w:r w:rsidRPr="00E0787D">
        <w:rPr>
          <w:b/>
          <w:bCs/>
        </w:rPr>
        <w:t>8. Insurance</w:t>
      </w:r>
    </w:p>
    <w:p w14:paraId="6E3A31B9" w14:textId="77777777" w:rsidR="00E0787D" w:rsidRPr="00E0787D" w:rsidRDefault="00E0787D" w:rsidP="00E0787D">
      <w:r w:rsidRPr="00E0787D">
        <w:t xml:space="preserve">Husk maintains appropriate business insurance, including </w:t>
      </w:r>
      <w:r w:rsidRPr="00E0787D">
        <w:rPr>
          <w:b/>
          <w:bCs/>
        </w:rPr>
        <w:t>public liability and employer’s liability insurance</w:t>
      </w:r>
      <w:r w:rsidRPr="00E0787D">
        <w:t>, in accordance with UK legal requirements.</w:t>
      </w:r>
    </w:p>
    <w:p w14:paraId="499288E2" w14:textId="77777777" w:rsidR="00E0787D" w:rsidRPr="00E0787D" w:rsidRDefault="00E0787D" w:rsidP="00E0787D">
      <w:r w:rsidRPr="00E0787D">
        <w:t>Insurance details may be provided upon request.</w:t>
      </w:r>
    </w:p>
    <w:p w14:paraId="159A178D" w14:textId="77777777" w:rsidR="00E0787D" w:rsidRPr="00E0787D" w:rsidRDefault="00000000" w:rsidP="00E0787D">
      <w:r>
        <w:pict w14:anchorId="45E1FF2E">
          <v:rect id="_x0000_i1033" style="width:0;height:1.5pt" o:hralign="center" o:hrstd="t" o:hr="t" fillcolor="#a0a0a0" stroked="f"/>
        </w:pict>
      </w:r>
    </w:p>
    <w:p w14:paraId="538640B5" w14:textId="77777777" w:rsidR="00E0787D" w:rsidRPr="00E0787D" w:rsidRDefault="00E0787D" w:rsidP="00E0787D">
      <w:pPr>
        <w:rPr>
          <w:b/>
          <w:bCs/>
        </w:rPr>
      </w:pPr>
      <w:r w:rsidRPr="00E0787D">
        <w:rPr>
          <w:b/>
          <w:bCs/>
        </w:rPr>
        <w:t>9. Confidentiality</w:t>
      </w:r>
    </w:p>
    <w:p w14:paraId="606D3A57" w14:textId="77777777" w:rsidR="00E0787D" w:rsidRPr="00E0787D" w:rsidRDefault="00E0787D" w:rsidP="00E0787D">
      <w:r w:rsidRPr="00E0787D">
        <w:t>Both parties agree to keep confidential any sensitive business, operational, or commercial information shared during the course of service delivery.</w:t>
      </w:r>
    </w:p>
    <w:p w14:paraId="59640C99" w14:textId="77777777" w:rsidR="00E0787D" w:rsidRPr="00E0787D" w:rsidRDefault="00E0787D" w:rsidP="00E0787D">
      <w:r w:rsidRPr="00E0787D">
        <w:t>Such information must not be disclosed to third parties without prior consent unless required by law.</w:t>
      </w:r>
    </w:p>
    <w:p w14:paraId="6E44201F" w14:textId="77777777" w:rsidR="00E0787D" w:rsidRPr="00E0787D" w:rsidRDefault="00000000" w:rsidP="00E0787D">
      <w:r>
        <w:pict w14:anchorId="0A076154">
          <v:rect id="_x0000_i1034" style="width:0;height:1.5pt" o:hralign="center" o:hrstd="t" o:hr="t" fillcolor="#a0a0a0" stroked="f"/>
        </w:pict>
      </w:r>
    </w:p>
    <w:p w14:paraId="46913D99" w14:textId="77777777" w:rsidR="00E0787D" w:rsidRPr="00E0787D" w:rsidRDefault="00E0787D" w:rsidP="00E0787D">
      <w:pPr>
        <w:rPr>
          <w:b/>
          <w:bCs/>
        </w:rPr>
      </w:pPr>
      <w:r w:rsidRPr="00E0787D">
        <w:rPr>
          <w:b/>
          <w:bCs/>
        </w:rPr>
        <w:t>10. Data Protection</w:t>
      </w:r>
    </w:p>
    <w:p w14:paraId="4CF4E5A2" w14:textId="77777777" w:rsidR="00E0787D" w:rsidRPr="00E0787D" w:rsidRDefault="00E0787D" w:rsidP="00E0787D">
      <w:r w:rsidRPr="00E0787D">
        <w:lastRenderedPageBreak/>
        <w:t xml:space="preserve">Husk processes personal data in accordance with applicable data protection legislation, including the </w:t>
      </w:r>
      <w:r w:rsidRPr="00E0787D">
        <w:rPr>
          <w:b/>
          <w:bCs/>
        </w:rPr>
        <w:t>UK General Data Protection Regulation (UK GDPR)</w:t>
      </w:r>
      <w:r w:rsidRPr="00E0787D">
        <w:t xml:space="preserve"> and the </w:t>
      </w:r>
      <w:r w:rsidRPr="00E0787D">
        <w:rPr>
          <w:b/>
          <w:bCs/>
        </w:rPr>
        <w:t>Data Protection Act 2018</w:t>
      </w:r>
      <w:r w:rsidRPr="00E0787D">
        <w:t>.</w:t>
      </w:r>
    </w:p>
    <w:p w14:paraId="6A1A4387" w14:textId="77777777" w:rsidR="00E0787D" w:rsidRPr="00E0787D" w:rsidRDefault="00E0787D" w:rsidP="00E0787D">
      <w:r w:rsidRPr="00E0787D">
        <w:t xml:space="preserve">Further details are available in our </w:t>
      </w:r>
      <w:r w:rsidRPr="00E0787D">
        <w:rPr>
          <w:b/>
          <w:bCs/>
        </w:rPr>
        <w:t>Privacy Policy</w:t>
      </w:r>
      <w:r w:rsidRPr="00E0787D">
        <w:t>.</w:t>
      </w:r>
    </w:p>
    <w:p w14:paraId="0C9D7D6B" w14:textId="77777777" w:rsidR="00E0787D" w:rsidRPr="00E0787D" w:rsidRDefault="00000000" w:rsidP="00E0787D">
      <w:r>
        <w:pict w14:anchorId="582D9048">
          <v:rect id="_x0000_i1035" style="width:0;height:1.5pt" o:hralign="center" o:hrstd="t" o:hr="t" fillcolor="#a0a0a0" stroked="f"/>
        </w:pict>
      </w:r>
    </w:p>
    <w:p w14:paraId="10E13084" w14:textId="77777777" w:rsidR="00E0787D" w:rsidRPr="00E0787D" w:rsidRDefault="00E0787D" w:rsidP="00E0787D">
      <w:pPr>
        <w:rPr>
          <w:b/>
          <w:bCs/>
        </w:rPr>
      </w:pPr>
      <w:r w:rsidRPr="00E0787D">
        <w:rPr>
          <w:b/>
          <w:bCs/>
        </w:rPr>
        <w:t>11. Termination</w:t>
      </w:r>
    </w:p>
    <w:p w14:paraId="2A0EE5BC" w14:textId="77777777" w:rsidR="00E0787D" w:rsidRPr="00E0787D" w:rsidRDefault="00E0787D" w:rsidP="00E0787D">
      <w:r w:rsidRPr="00E0787D">
        <w:t>Either party may terminate a service agreement by providing written notice as specified in the contract or service agreement.</w:t>
      </w:r>
    </w:p>
    <w:p w14:paraId="18903677" w14:textId="77777777" w:rsidR="00E0787D" w:rsidRPr="00E0787D" w:rsidRDefault="00E0787D" w:rsidP="00E0787D">
      <w:r w:rsidRPr="00E0787D">
        <w:t>Husk reserves the right to suspend or terminate services if:</w:t>
      </w:r>
    </w:p>
    <w:p w14:paraId="6F862C8C" w14:textId="77777777" w:rsidR="00E0787D" w:rsidRPr="00E0787D" w:rsidRDefault="00E0787D" w:rsidP="00E0787D">
      <w:pPr>
        <w:numPr>
          <w:ilvl w:val="0"/>
          <w:numId w:val="5"/>
        </w:numPr>
      </w:pPr>
      <w:r w:rsidRPr="00E0787D">
        <w:t>payment obligations are not met</w:t>
      </w:r>
    </w:p>
    <w:p w14:paraId="0967F558" w14:textId="77777777" w:rsidR="00E0787D" w:rsidRPr="00E0787D" w:rsidRDefault="00E0787D" w:rsidP="00E0787D">
      <w:pPr>
        <w:numPr>
          <w:ilvl w:val="0"/>
          <w:numId w:val="5"/>
        </w:numPr>
      </w:pPr>
      <w:r w:rsidRPr="00E0787D">
        <w:t>the Client breaches these Terms and Conditions</w:t>
      </w:r>
    </w:p>
    <w:p w14:paraId="743BD575" w14:textId="77777777" w:rsidR="00E0787D" w:rsidRPr="00E0787D" w:rsidRDefault="00E0787D" w:rsidP="00E0787D">
      <w:pPr>
        <w:numPr>
          <w:ilvl w:val="0"/>
          <w:numId w:val="5"/>
        </w:numPr>
      </w:pPr>
      <w:r w:rsidRPr="00E0787D">
        <w:t>service delivery becomes unsafe or unlawful</w:t>
      </w:r>
    </w:p>
    <w:p w14:paraId="3678D4F4" w14:textId="77777777" w:rsidR="00E0787D" w:rsidRPr="00E0787D" w:rsidRDefault="00000000" w:rsidP="00E0787D">
      <w:r>
        <w:pict w14:anchorId="6704FFE8">
          <v:rect id="_x0000_i1036" style="width:0;height:1.5pt" o:hralign="center" o:hrstd="t" o:hr="t" fillcolor="#a0a0a0" stroked="f"/>
        </w:pict>
      </w:r>
    </w:p>
    <w:p w14:paraId="548E5A66" w14:textId="77777777" w:rsidR="00E0787D" w:rsidRPr="00E0787D" w:rsidRDefault="00E0787D" w:rsidP="00E0787D">
      <w:pPr>
        <w:rPr>
          <w:b/>
          <w:bCs/>
        </w:rPr>
      </w:pPr>
      <w:r w:rsidRPr="00E0787D">
        <w:rPr>
          <w:b/>
          <w:bCs/>
        </w:rPr>
        <w:t>12. Force Majeure</w:t>
      </w:r>
    </w:p>
    <w:p w14:paraId="742ED903" w14:textId="77777777" w:rsidR="00E0787D" w:rsidRPr="00E0787D" w:rsidRDefault="00E0787D" w:rsidP="00E0787D">
      <w:r w:rsidRPr="00E0787D">
        <w:t>Husk shall not be liable for delays or failure to perform services where such failure results from events beyond reasonable control, including but not limited to natural disasters, severe weather, government restrictions, or other unforeseen circumstances.</w:t>
      </w:r>
    </w:p>
    <w:p w14:paraId="44483FC0" w14:textId="77777777" w:rsidR="00E0787D" w:rsidRPr="00E0787D" w:rsidRDefault="00000000" w:rsidP="00E0787D">
      <w:r>
        <w:pict w14:anchorId="45DA5ABF">
          <v:rect id="_x0000_i1037" style="width:0;height:1.5pt" o:hralign="center" o:hrstd="t" o:hr="t" fillcolor="#a0a0a0" stroked="f"/>
        </w:pict>
      </w:r>
    </w:p>
    <w:p w14:paraId="22C285BD" w14:textId="77777777" w:rsidR="00E0787D" w:rsidRPr="00E0787D" w:rsidRDefault="00E0787D" w:rsidP="00E0787D">
      <w:pPr>
        <w:rPr>
          <w:b/>
          <w:bCs/>
        </w:rPr>
      </w:pPr>
      <w:r w:rsidRPr="00E0787D">
        <w:rPr>
          <w:b/>
          <w:bCs/>
        </w:rPr>
        <w:t>13. Changes to These Terms</w:t>
      </w:r>
    </w:p>
    <w:p w14:paraId="1B916719" w14:textId="77777777" w:rsidR="00E0787D" w:rsidRPr="00E0787D" w:rsidRDefault="00E0787D" w:rsidP="00E0787D">
      <w:r w:rsidRPr="00E0787D">
        <w:t>Husk may update these Terms and Conditions periodically. Updated versions will be made available on our website.</w:t>
      </w:r>
    </w:p>
    <w:p w14:paraId="342CEFD7" w14:textId="77777777" w:rsidR="00E0787D" w:rsidRPr="00E0787D" w:rsidRDefault="00E0787D" w:rsidP="00E0787D">
      <w:r w:rsidRPr="00E0787D">
        <w:t>Continued use of Husk’s services after updates indicates acceptance of the revised terms.</w:t>
      </w:r>
    </w:p>
    <w:p w14:paraId="3AF9E911" w14:textId="77777777" w:rsidR="00E0787D" w:rsidRPr="00E0787D" w:rsidRDefault="00000000" w:rsidP="00E0787D">
      <w:r>
        <w:pict w14:anchorId="64D827B4">
          <v:rect id="_x0000_i1038" style="width:0;height:1.5pt" o:hralign="center" o:hrstd="t" o:hr="t" fillcolor="#a0a0a0" stroked="f"/>
        </w:pict>
      </w:r>
    </w:p>
    <w:p w14:paraId="206F027A" w14:textId="77777777" w:rsidR="00E0787D" w:rsidRPr="00E0787D" w:rsidRDefault="00E0787D" w:rsidP="00E0787D">
      <w:pPr>
        <w:rPr>
          <w:b/>
          <w:bCs/>
        </w:rPr>
      </w:pPr>
      <w:r w:rsidRPr="00E0787D">
        <w:rPr>
          <w:b/>
          <w:bCs/>
        </w:rPr>
        <w:t>14. Governing Law</w:t>
      </w:r>
    </w:p>
    <w:p w14:paraId="5DBEB8DE" w14:textId="77777777" w:rsidR="00E0787D" w:rsidRPr="00E0787D" w:rsidRDefault="00E0787D" w:rsidP="00E0787D">
      <w:r w:rsidRPr="00E0787D">
        <w:t xml:space="preserve">These Terms and Conditions are governed by and interpreted in accordance with the </w:t>
      </w:r>
      <w:r w:rsidRPr="00E0787D">
        <w:rPr>
          <w:b/>
          <w:bCs/>
        </w:rPr>
        <w:t>laws of England and Wales</w:t>
      </w:r>
      <w:r w:rsidRPr="00E0787D">
        <w:t>.</w:t>
      </w:r>
    </w:p>
    <w:p w14:paraId="78C6FF7A" w14:textId="77777777" w:rsidR="00E0787D" w:rsidRPr="00E0787D" w:rsidRDefault="00E0787D" w:rsidP="00E0787D">
      <w:r w:rsidRPr="00E0787D">
        <w:t>Any disputes arising from these Terms shall be subject to the jurisdiction of the courts of England and Wales.</w:t>
      </w:r>
    </w:p>
    <w:p w14:paraId="0543DB91" w14:textId="77777777" w:rsidR="00E0787D" w:rsidRPr="00E0787D" w:rsidRDefault="00000000" w:rsidP="00E0787D">
      <w:r>
        <w:pict w14:anchorId="537807D2">
          <v:rect id="_x0000_i1039" style="width:0;height:1.5pt" o:hralign="center" o:hrstd="t" o:hr="t" fillcolor="#a0a0a0" stroked="f"/>
        </w:pict>
      </w:r>
    </w:p>
    <w:p w14:paraId="174B010D" w14:textId="77777777" w:rsidR="00E0787D" w:rsidRPr="00E0787D" w:rsidRDefault="00E0787D" w:rsidP="00E0787D">
      <w:pPr>
        <w:rPr>
          <w:b/>
          <w:bCs/>
        </w:rPr>
      </w:pPr>
      <w:r w:rsidRPr="00E0787D">
        <w:rPr>
          <w:b/>
          <w:bCs/>
        </w:rPr>
        <w:t>15. Contact Information</w:t>
      </w:r>
    </w:p>
    <w:p w14:paraId="33740C1E" w14:textId="77777777" w:rsidR="00E0787D" w:rsidRPr="00E0787D" w:rsidRDefault="00E0787D" w:rsidP="00E0787D">
      <w:r w:rsidRPr="00E0787D">
        <w:t>For questions regarding these Terms and Conditions, please contact:</w:t>
      </w:r>
    </w:p>
    <w:p w14:paraId="06019DD0" w14:textId="18B0AC39" w:rsidR="00E0787D" w:rsidRPr="00E0787D" w:rsidRDefault="00E0787D" w:rsidP="00E0787D">
      <w:r w:rsidRPr="00E0787D">
        <w:rPr>
          <w:b/>
          <w:bCs/>
        </w:rPr>
        <w:t>Husk</w:t>
      </w:r>
      <w:r w:rsidRPr="00E0787D">
        <w:br/>
        <w:t xml:space="preserve">Email: </w:t>
      </w:r>
      <w:hyperlink r:id="rId6" w:history="1">
        <w:r w:rsidR="006E499F" w:rsidRPr="006E499F">
          <w:rPr>
            <w:rStyle w:val="Hyperlink"/>
          </w:rPr>
          <w:t>info@husksecurity.co.uk</w:t>
        </w:r>
      </w:hyperlink>
    </w:p>
    <w:p w14:paraId="070FEFE9" w14:textId="77777777" w:rsidR="00E0787D" w:rsidRPr="00E0787D" w:rsidRDefault="00000000" w:rsidP="00E0787D">
      <w:r>
        <w:pict w14:anchorId="3ED0DE8D">
          <v:rect id="_x0000_i1040" style="width:0;height:1.5pt" o:hralign="center" o:hrstd="t" o:hr="t" fillcolor="#a0a0a0" stroked="f"/>
        </w:pict>
      </w:r>
    </w:p>
    <w:sectPr w:rsidR="00E0787D" w:rsidRPr="00E0787D" w:rsidSect="00E0787D">
      <w:pgSz w:w="11906" w:h="16838"/>
      <w:pgMar w:top="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07F3F"/>
    <w:multiLevelType w:val="multilevel"/>
    <w:tmpl w:val="BC660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D7C1C99"/>
    <w:multiLevelType w:val="multilevel"/>
    <w:tmpl w:val="8FFE6E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B4D1D24"/>
    <w:multiLevelType w:val="multilevel"/>
    <w:tmpl w:val="6646E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BA966E9"/>
    <w:multiLevelType w:val="multilevel"/>
    <w:tmpl w:val="79C265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78E71A8"/>
    <w:multiLevelType w:val="multilevel"/>
    <w:tmpl w:val="1D1E4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24581086">
    <w:abstractNumId w:val="3"/>
  </w:num>
  <w:num w:numId="2" w16cid:durableId="1735078883">
    <w:abstractNumId w:val="1"/>
  </w:num>
  <w:num w:numId="3" w16cid:durableId="109055272">
    <w:abstractNumId w:val="2"/>
  </w:num>
  <w:num w:numId="4" w16cid:durableId="330178061">
    <w:abstractNumId w:val="4"/>
  </w:num>
  <w:num w:numId="5" w16cid:durableId="532424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787D"/>
    <w:rsid w:val="006E499F"/>
    <w:rsid w:val="008B6D7B"/>
    <w:rsid w:val="008C075B"/>
    <w:rsid w:val="008D4D2A"/>
    <w:rsid w:val="00B42D6C"/>
    <w:rsid w:val="00E0787D"/>
    <w:rsid w:val="00FE64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0F07B6"/>
  <w15:chartTrackingRefBased/>
  <w15:docId w15:val="{19650F90-156E-467F-9792-1AC21BBF9E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0787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0787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0787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0787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0787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0787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0787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0787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0787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0787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0787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0787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0787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0787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0787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0787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0787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0787D"/>
    <w:rPr>
      <w:rFonts w:eastAsiaTheme="majorEastAsia" w:cstheme="majorBidi"/>
      <w:color w:val="272727" w:themeColor="text1" w:themeTint="D8"/>
    </w:rPr>
  </w:style>
  <w:style w:type="paragraph" w:styleId="Title">
    <w:name w:val="Title"/>
    <w:basedOn w:val="Normal"/>
    <w:next w:val="Normal"/>
    <w:link w:val="TitleChar"/>
    <w:uiPriority w:val="10"/>
    <w:qFormat/>
    <w:rsid w:val="00E0787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0787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0787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0787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0787D"/>
    <w:pPr>
      <w:spacing w:before="160"/>
      <w:jc w:val="center"/>
    </w:pPr>
    <w:rPr>
      <w:i/>
      <w:iCs/>
      <w:color w:val="404040" w:themeColor="text1" w:themeTint="BF"/>
    </w:rPr>
  </w:style>
  <w:style w:type="character" w:customStyle="1" w:styleId="QuoteChar">
    <w:name w:val="Quote Char"/>
    <w:basedOn w:val="DefaultParagraphFont"/>
    <w:link w:val="Quote"/>
    <w:uiPriority w:val="29"/>
    <w:rsid w:val="00E0787D"/>
    <w:rPr>
      <w:i/>
      <w:iCs/>
      <w:color w:val="404040" w:themeColor="text1" w:themeTint="BF"/>
    </w:rPr>
  </w:style>
  <w:style w:type="paragraph" w:styleId="ListParagraph">
    <w:name w:val="List Paragraph"/>
    <w:basedOn w:val="Normal"/>
    <w:uiPriority w:val="34"/>
    <w:qFormat/>
    <w:rsid w:val="00E0787D"/>
    <w:pPr>
      <w:ind w:left="720"/>
      <w:contextualSpacing/>
    </w:pPr>
  </w:style>
  <w:style w:type="character" w:styleId="IntenseEmphasis">
    <w:name w:val="Intense Emphasis"/>
    <w:basedOn w:val="DefaultParagraphFont"/>
    <w:uiPriority w:val="21"/>
    <w:qFormat/>
    <w:rsid w:val="00E0787D"/>
    <w:rPr>
      <w:i/>
      <w:iCs/>
      <w:color w:val="0F4761" w:themeColor="accent1" w:themeShade="BF"/>
    </w:rPr>
  </w:style>
  <w:style w:type="paragraph" w:styleId="IntenseQuote">
    <w:name w:val="Intense Quote"/>
    <w:basedOn w:val="Normal"/>
    <w:next w:val="Normal"/>
    <w:link w:val="IntenseQuoteChar"/>
    <w:uiPriority w:val="30"/>
    <w:qFormat/>
    <w:rsid w:val="00E0787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0787D"/>
    <w:rPr>
      <w:i/>
      <w:iCs/>
      <w:color w:val="0F4761" w:themeColor="accent1" w:themeShade="BF"/>
    </w:rPr>
  </w:style>
  <w:style w:type="character" w:styleId="IntenseReference">
    <w:name w:val="Intense Reference"/>
    <w:basedOn w:val="DefaultParagraphFont"/>
    <w:uiPriority w:val="32"/>
    <w:qFormat/>
    <w:rsid w:val="00E0787D"/>
    <w:rPr>
      <w:b/>
      <w:bCs/>
      <w:smallCaps/>
      <w:color w:val="0F4761" w:themeColor="accent1" w:themeShade="BF"/>
      <w:spacing w:val="5"/>
    </w:rPr>
  </w:style>
  <w:style w:type="character" w:styleId="Hyperlink">
    <w:name w:val="Hyperlink"/>
    <w:basedOn w:val="DefaultParagraphFont"/>
    <w:uiPriority w:val="99"/>
    <w:unhideWhenUsed/>
    <w:rsid w:val="00E0787D"/>
    <w:rPr>
      <w:color w:val="467886" w:themeColor="hyperlink"/>
      <w:u w:val="single"/>
    </w:rPr>
  </w:style>
  <w:style w:type="character" w:styleId="UnresolvedMention">
    <w:name w:val="Unresolved Mention"/>
    <w:basedOn w:val="DefaultParagraphFont"/>
    <w:uiPriority w:val="99"/>
    <w:semiHidden/>
    <w:unhideWhenUsed/>
    <w:rsid w:val="00E0787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ontact@huskservices.co.uk"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3</Pages>
  <Words>662</Words>
  <Characters>3825</Characters>
  <Application>Microsoft Office Word</Application>
  <DocSecurity>0</DocSecurity>
  <Lines>103</Lines>
  <Paragraphs>62</Paragraphs>
  <ScaleCrop>false</ScaleCrop>
  <Company/>
  <LinksUpToDate>false</LinksUpToDate>
  <CharactersWithSpaces>4442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Brooklands Reception</dc:creator>
  <cp:keywords/>
  <dc:description/>
  <cp:lastModifiedBy>Brooklands Reception</cp:lastModifiedBy>
  <cp:revision>3</cp:revision>
  <dcterms:created xsi:type="dcterms:W3CDTF">2026-03-13T11:59:00Z</dcterms:created>
  <dcterms:modified xsi:type="dcterms:W3CDTF">2026-03-31T17:21:00Z</dcterms:modified>
</cp:coreProperties>
</file>